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2E9F3429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4D2357">
        <w:rPr>
          <w:b/>
        </w:rPr>
        <w:t>fornitura pitture e vernici</w:t>
      </w:r>
      <w:r w:rsidR="008853AA">
        <w:rPr>
          <w:b/>
        </w:rPr>
        <w:t xml:space="preserve"> </w:t>
      </w:r>
      <w:r w:rsidR="009227B3">
        <w:rPr>
          <w:b/>
        </w:rPr>
        <w:t xml:space="preserve">stagione </w:t>
      </w:r>
      <w:r w:rsidR="008853AA">
        <w:rPr>
          <w:b/>
        </w:rPr>
        <w:t>2</w:t>
      </w:r>
      <w:r w:rsidR="004D7CA0">
        <w:rPr>
          <w:b/>
        </w:rPr>
        <w:t>02</w:t>
      </w:r>
      <w:r w:rsidR="00D62D1A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41785"/>
    <w:rsid w:val="0062360A"/>
    <w:rsid w:val="00674FD3"/>
    <w:rsid w:val="00777E5E"/>
    <w:rsid w:val="00793418"/>
    <w:rsid w:val="007F5BA5"/>
    <w:rsid w:val="008853AA"/>
    <w:rsid w:val="009227B3"/>
    <w:rsid w:val="00976430"/>
    <w:rsid w:val="00996076"/>
    <w:rsid w:val="00B471DE"/>
    <w:rsid w:val="00B82B16"/>
    <w:rsid w:val="00D62D1A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Utente</cp:lastModifiedBy>
  <cp:revision>13</cp:revision>
  <dcterms:created xsi:type="dcterms:W3CDTF">2020-03-05T15:43:00Z</dcterms:created>
  <dcterms:modified xsi:type="dcterms:W3CDTF">2022-01-04T18:59:00Z</dcterms:modified>
</cp:coreProperties>
</file>